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附件1：</w:t>
      </w:r>
    </w:p>
    <w:tbl>
      <w:tblPr>
        <w:tblStyle w:val="5"/>
        <w:tblW w:w="937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555"/>
        <w:gridCol w:w="1298"/>
        <w:gridCol w:w="2040"/>
        <w:gridCol w:w="2250"/>
        <w:gridCol w:w="13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7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江苏医药职业学院高层次人才引进计划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招聘条件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 xml:space="preserve">专业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招聘对象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ind w:firstLine="600" w:firstLineChars="30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骨干教师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ind w:firstLine="200" w:firstLineChars="10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临床产科、妇产科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研究生所学专业为临床产科或妇产科相关专业，具有五年以上临床工作经验，有母婴服务行业资格证，副高及以上专业技术职称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健康管理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公共卫生、社会医学与卫生事业管理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药事法规教师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药学类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药理教师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药学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本科专业为药学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化学教师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化学、药学、农药学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本科专业为药学或化学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化学教师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化学、药学、农药学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硕士研究生学历应聘者需具有副高及以上专业技术职称；本科专业为药学或化学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药剂教师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药剂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本科专业为药学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中药学教师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中药学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医学影像教师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影像医学与核医学、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医学影像学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ind w:firstLine="400" w:firstLineChars="20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医学影像教师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影像医学与核医学、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医学影像学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具有行业副高及以上专业技术职称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ind w:firstLine="400" w:firstLineChars="20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医疗设备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应用技术教师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生物医学工程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具有行业副高及以上专业技术职称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临床医学专业带头人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（培养对象）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临床医学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本科专业为临床医学；具有三年以上工作经历；硕士研究生学历应聘者，需具有行业正高职称，博士学位。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中医学专业带头人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（培养对象）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中医学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本科专业为中医学；具有三年以上工作经历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骨干教师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临床医学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本科专业为临床医学、中医学、中西医临床医学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骨干教师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中医学、中西医结合临床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本科专业为中医学、中西医临床医学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ind w:firstLine="400" w:firstLineChars="20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康复治疗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专业教师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康复医学与理疗学、运动医学、运动康复、应用心理学、临床医学、言语听觉康复科学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本科专业为康复治疗学、临床医学、运动康复、运动人体科学、听力与言语康复学、教育康复学、特殊教育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预防医学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专业教师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ind w:firstLine="200" w:firstLineChars="1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社会医学与卫生事业管理（卫生技术评估、卫生规划、人群健康策略研究、健康政策分析与评价）、公共卫生与预防医学（卫生政策、卫生经济、卫生服务研究与技术评估、劳动卫生与环境卫生学）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医学检验技术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专业教师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临床检验诊断学、基础医学、临床医学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口腔医学技术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骨干教师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口腔医学、耳鼻咽喉（口腔方向）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硕士研究生学历应聘者需具有行业副高及以上专业技术职称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学科带头人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骨干教师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计算机（大类）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ind w:firstLine="400" w:firstLineChars="20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骨干教师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计算机（大类）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具有行业副高及以上专业技术职称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学科带头人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骨干教师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社会政治类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病免教师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免疫学、微生物学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硕士研究生、博士研究生为全日制；本科专业为临床医学、护理、口腔医学、基础医学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人体解剖学与组织胚胎学、局部解剖学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人体解剖学、组织胚胎学、中西医结合临床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生理学教师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生理学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药理学教师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药理学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病理学教师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病理学与病理生理学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病理生理学教师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病理生理学、病原生物学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生物化学与分子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生物学教师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ind w:firstLine="200" w:firstLineChars="10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生物化学与分子生物学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ind w:firstLine="400" w:firstLineChars="20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教辅岗1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计算机（大类）、教育技术学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具有行业副高及以上专业技术职称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教辅岗2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计算机（大类）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专职研究人员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社会医学与卫生事业管理、社区医学与健康教育学、流行病与卫生统计学、公共卫生与预防医学、临床医学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专职研究人员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医学类、生物学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spacing w:beforeLines="0" w:afterLines="0"/>
              <w:ind w:firstLine="200" w:firstLineChars="10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应届毕业生</w:t>
            </w:r>
          </w:p>
        </w:tc>
      </w:tr>
    </w:tbl>
    <w:p>
      <w:pPr>
        <w:spacing w:line="500" w:lineRule="exact"/>
        <w:jc w:val="center"/>
        <w:rPr>
          <w:rFonts w:hint="eastAsia" w:ascii="仿宋" w:hAnsi="仿宋" w:eastAsia="仿宋" w:cs="仿宋"/>
          <w:color w:val="000000"/>
          <w:sz w:val="20"/>
          <w:szCs w:val="20"/>
        </w:rPr>
      </w:pPr>
    </w:p>
    <w:sectPr>
      <w:pgSz w:w="11906" w:h="16838"/>
      <w:pgMar w:top="851" w:right="1236" w:bottom="851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482114"/>
    <w:rsid w:val="00535072"/>
    <w:rsid w:val="00B7499F"/>
    <w:rsid w:val="00F31EF3"/>
    <w:rsid w:val="00FB3243"/>
    <w:rsid w:val="0199404F"/>
    <w:rsid w:val="059E0D9C"/>
    <w:rsid w:val="07EB1FBD"/>
    <w:rsid w:val="0845163C"/>
    <w:rsid w:val="090D6827"/>
    <w:rsid w:val="0A894D39"/>
    <w:rsid w:val="0C4E556F"/>
    <w:rsid w:val="0C873522"/>
    <w:rsid w:val="0D80505C"/>
    <w:rsid w:val="0E530B86"/>
    <w:rsid w:val="0E6258CD"/>
    <w:rsid w:val="116E7371"/>
    <w:rsid w:val="12BF2658"/>
    <w:rsid w:val="12C5504C"/>
    <w:rsid w:val="133B24B3"/>
    <w:rsid w:val="15060492"/>
    <w:rsid w:val="15723571"/>
    <w:rsid w:val="15A76F0A"/>
    <w:rsid w:val="15AC55FF"/>
    <w:rsid w:val="15C519E1"/>
    <w:rsid w:val="15EE4329"/>
    <w:rsid w:val="168002CB"/>
    <w:rsid w:val="17BB195C"/>
    <w:rsid w:val="1B674A4B"/>
    <w:rsid w:val="1BAB0C83"/>
    <w:rsid w:val="1C7E31A0"/>
    <w:rsid w:val="1D5D56F0"/>
    <w:rsid w:val="1E1073EE"/>
    <w:rsid w:val="1EFE645F"/>
    <w:rsid w:val="202260F2"/>
    <w:rsid w:val="207B47BA"/>
    <w:rsid w:val="21E759CD"/>
    <w:rsid w:val="22260A27"/>
    <w:rsid w:val="236B3D0D"/>
    <w:rsid w:val="239F7E51"/>
    <w:rsid w:val="23FC1085"/>
    <w:rsid w:val="253F13E8"/>
    <w:rsid w:val="258C5E34"/>
    <w:rsid w:val="2705600B"/>
    <w:rsid w:val="27264776"/>
    <w:rsid w:val="274A0A9A"/>
    <w:rsid w:val="287A2DA9"/>
    <w:rsid w:val="29A46FFD"/>
    <w:rsid w:val="2B7412A6"/>
    <w:rsid w:val="2B770C25"/>
    <w:rsid w:val="2C304B15"/>
    <w:rsid w:val="2CA854D7"/>
    <w:rsid w:val="2CDB1A87"/>
    <w:rsid w:val="30FA0F91"/>
    <w:rsid w:val="31DC3654"/>
    <w:rsid w:val="32C91F97"/>
    <w:rsid w:val="334B518A"/>
    <w:rsid w:val="33560854"/>
    <w:rsid w:val="33D275C3"/>
    <w:rsid w:val="33E561FE"/>
    <w:rsid w:val="34246397"/>
    <w:rsid w:val="343E12FA"/>
    <w:rsid w:val="36002A95"/>
    <w:rsid w:val="365951EC"/>
    <w:rsid w:val="36D47AB6"/>
    <w:rsid w:val="394D1465"/>
    <w:rsid w:val="39947718"/>
    <w:rsid w:val="3B59242A"/>
    <w:rsid w:val="3D157CD0"/>
    <w:rsid w:val="3D362940"/>
    <w:rsid w:val="3ED62F30"/>
    <w:rsid w:val="40E97953"/>
    <w:rsid w:val="41806537"/>
    <w:rsid w:val="42317CA2"/>
    <w:rsid w:val="4249064C"/>
    <w:rsid w:val="42AD6D3C"/>
    <w:rsid w:val="466B7409"/>
    <w:rsid w:val="4767264E"/>
    <w:rsid w:val="47C64C6A"/>
    <w:rsid w:val="47DF3905"/>
    <w:rsid w:val="48837D58"/>
    <w:rsid w:val="48DA6EB9"/>
    <w:rsid w:val="497D76E2"/>
    <w:rsid w:val="49DD4989"/>
    <w:rsid w:val="49E16B66"/>
    <w:rsid w:val="4B47724B"/>
    <w:rsid w:val="4CB20D57"/>
    <w:rsid w:val="4CD4451C"/>
    <w:rsid w:val="4CE90D44"/>
    <w:rsid w:val="4D101502"/>
    <w:rsid w:val="4D830E8A"/>
    <w:rsid w:val="4EE615F4"/>
    <w:rsid w:val="510A60D4"/>
    <w:rsid w:val="522A7A1D"/>
    <w:rsid w:val="542A15A1"/>
    <w:rsid w:val="55554CE4"/>
    <w:rsid w:val="55917C9C"/>
    <w:rsid w:val="57144EC0"/>
    <w:rsid w:val="581C3128"/>
    <w:rsid w:val="58F01ADC"/>
    <w:rsid w:val="5A7730AB"/>
    <w:rsid w:val="5A9E670F"/>
    <w:rsid w:val="5C0C2F52"/>
    <w:rsid w:val="5C5D1BC9"/>
    <w:rsid w:val="5C892249"/>
    <w:rsid w:val="5C8B289A"/>
    <w:rsid w:val="5DFC5DF1"/>
    <w:rsid w:val="5E4E246D"/>
    <w:rsid w:val="5F1B188C"/>
    <w:rsid w:val="61384F9B"/>
    <w:rsid w:val="61FE41B8"/>
    <w:rsid w:val="625A79A6"/>
    <w:rsid w:val="627964FA"/>
    <w:rsid w:val="62A47E28"/>
    <w:rsid w:val="62BC13C9"/>
    <w:rsid w:val="643C1E87"/>
    <w:rsid w:val="655E6C3B"/>
    <w:rsid w:val="67446BE8"/>
    <w:rsid w:val="675D5138"/>
    <w:rsid w:val="685A1FFF"/>
    <w:rsid w:val="68D60B17"/>
    <w:rsid w:val="697449E4"/>
    <w:rsid w:val="6A7075AA"/>
    <w:rsid w:val="6B704D4C"/>
    <w:rsid w:val="6B86510D"/>
    <w:rsid w:val="6C6C5C57"/>
    <w:rsid w:val="6D4A482B"/>
    <w:rsid w:val="6EAB722B"/>
    <w:rsid w:val="6EE43B99"/>
    <w:rsid w:val="6F03038D"/>
    <w:rsid w:val="6F3B39DB"/>
    <w:rsid w:val="6F7E1326"/>
    <w:rsid w:val="6FC717EC"/>
    <w:rsid w:val="6FEA050D"/>
    <w:rsid w:val="718D43A3"/>
    <w:rsid w:val="71A80FA7"/>
    <w:rsid w:val="73B41831"/>
    <w:rsid w:val="74783CA7"/>
    <w:rsid w:val="75AC7063"/>
    <w:rsid w:val="75EE3884"/>
    <w:rsid w:val="76342C32"/>
    <w:rsid w:val="7820021A"/>
    <w:rsid w:val="786A6ACD"/>
    <w:rsid w:val="78710D27"/>
    <w:rsid w:val="78D0059E"/>
    <w:rsid w:val="79C67798"/>
    <w:rsid w:val="79D13308"/>
    <w:rsid w:val="7A353916"/>
    <w:rsid w:val="7E25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 w:line="15" w:lineRule="atLeast"/>
      <w:jc w:val="left"/>
    </w:pPr>
    <w:rPr>
      <w:rFonts w:ascii="微软雅黑" w:hAnsi="微软雅黑" w:eastAsia="微软雅黑"/>
      <w:color w:val="333333"/>
      <w:kern w:val="0"/>
      <w:szCs w:val="21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uiPriority w:val="0"/>
    <w:rPr>
      <w:color w:val="333333"/>
      <w:u w:val="none"/>
    </w:rPr>
  </w:style>
  <w:style w:type="character" w:customStyle="1" w:styleId="10">
    <w:name w:val="item-name2"/>
    <w:basedOn w:val="6"/>
    <w:uiPriority w:val="0"/>
  </w:style>
  <w:style w:type="character" w:customStyle="1" w:styleId="11">
    <w:name w:val="font81"/>
    <w:basedOn w:val="6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41"/>
    <w:basedOn w:val="6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3">
    <w:name w:val="pubdate-day"/>
    <w:basedOn w:val="6"/>
    <w:uiPriority w:val="0"/>
    <w:rPr>
      <w:rFonts w:ascii="Arial" w:hAnsi="Arial" w:cs="Arial"/>
      <w:color w:val="808579"/>
      <w:sz w:val="21"/>
      <w:szCs w:val="21"/>
    </w:rPr>
  </w:style>
  <w:style w:type="character" w:customStyle="1" w:styleId="14">
    <w:name w:val="item-name1"/>
    <w:basedOn w:val="6"/>
    <w:uiPriority w:val="0"/>
  </w:style>
  <w:style w:type="character" w:customStyle="1" w:styleId="15">
    <w:name w:val="pubdate-month"/>
    <w:basedOn w:val="6"/>
    <w:qFormat/>
    <w:uiPriority w:val="0"/>
    <w:rPr>
      <w:color w:val="000000"/>
      <w:sz w:val="37"/>
      <w:szCs w:val="37"/>
    </w:rPr>
  </w:style>
  <w:style w:type="character" w:customStyle="1" w:styleId="16">
    <w:name w:val="item-name4"/>
    <w:basedOn w:val="6"/>
    <w:qFormat/>
    <w:uiPriority w:val="0"/>
    <w:rPr>
      <w:color w:val="3A3C3C"/>
      <w:sz w:val="24"/>
      <w:szCs w:val="24"/>
    </w:rPr>
  </w:style>
  <w:style w:type="character" w:customStyle="1" w:styleId="17">
    <w:name w:val="font3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8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item-name3"/>
    <w:basedOn w:val="6"/>
    <w:qFormat/>
    <w:uiPriority w:val="0"/>
    <w:rPr>
      <w:color w:val="FFFFFF"/>
      <w:sz w:val="27"/>
      <w:szCs w:val="27"/>
    </w:rPr>
  </w:style>
  <w:style w:type="character" w:customStyle="1" w:styleId="20">
    <w:name w:val="font1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item-name"/>
    <w:basedOn w:val="6"/>
    <w:qFormat/>
    <w:uiPriority w:val="0"/>
  </w:style>
  <w:style w:type="character" w:customStyle="1" w:styleId="22">
    <w:name w:val="font6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3">
    <w:name w:val="font01"/>
    <w:basedOn w:val="6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214</Words>
  <Characters>1221</Characters>
  <Lines>10</Lines>
  <Paragraphs>2</Paragraphs>
  <TotalTime>7</TotalTime>
  <ScaleCrop>false</ScaleCrop>
  <LinksUpToDate>false</LinksUpToDate>
  <CharactersWithSpaces>1433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2020-01-15T09:20:00Z</dcterms:created>
  <dc:creator>Administrator</dc:creator>
  <cp:lastModifiedBy>yaohui</cp:lastModifiedBy>
  <cp:lastPrinted>2019-11-26T01:43:00Z</cp:lastPrinted>
  <dcterms:modified xsi:type="dcterms:W3CDTF">2020-03-17T05:27:52Z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